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6" w:rsidRPr="00B70DF6" w:rsidRDefault="00B70DF6" w:rsidP="00B70DF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B70DF6">
        <w:rPr>
          <w:rFonts w:eastAsia="Times New Roman"/>
          <w:b/>
          <w:bCs/>
          <w:sz w:val="27"/>
          <w:szCs w:val="27"/>
          <w:lang w:eastAsia="ru-RU"/>
        </w:rPr>
        <w:t>"</w:t>
      </w:r>
      <w:proofErr w:type="spellStart"/>
      <w:r w:rsidRPr="00B70DF6">
        <w:rPr>
          <w:rFonts w:eastAsia="Times New Roman"/>
          <w:b/>
          <w:bCs/>
          <w:sz w:val="27"/>
          <w:szCs w:val="27"/>
          <w:lang w:eastAsia="ru-RU"/>
        </w:rPr>
        <w:t>Қыз</w:t>
      </w:r>
      <w:proofErr w:type="spellEnd"/>
      <w:r w:rsidRPr="00B70DF6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DF6">
        <w:rPr>
          <w:rFonts w:eastAsia="Times New Roman"/>
          <w:b/>
          <w:bCs/>
          <w:sz w:val="27"/>
          <w:szCs w:val="27"/>
          <w:lang w:eastAsia="ru-RU"/>
        </w:rPr>
        <w:t>елдің</w:t>
      </w:r>
      <w:proofErr w:type="spellEnd"/>
      <w:r w:rsidRPr="00B70DF6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DF6">
        <w:rPr>
          <w:rFonts w:eastAsia="Times New Roman"/>
          <w:b/>
          <w:bCs/>
          <w:sz w:val="27"/>
          <w:szCs w:val="27"/>
          <w:lang w:eastAsia="ru-RU"/>
        </w:rPr>
        <w:t>көркі</w:t>
      </w:r>
      <w:proofErr w:type="spellEnd"/>
      <w:r w:rsidRPr="00B70DF6">
        <w:rPr>
          <w:rFonts w:eastAsia="Times New Roman"/>
          <w:b/>
          <w:bCs/>
          <w:sz w:val="27"/>
          <w:szCs w:val="27"/>
          <w:lang w:eastAsia="ru-RU"/>
        </w:rPr>
        <w:t xml:space="preserve">" </w:t>
      </w:r>
      <w:proofErr w:type="spellStart"/>
      <w:r w:rsidRPr="00B70DF6">
        <w:rPr>
          <w:rFonts w:eastAsia="Times New Roman"/>
          <w:b/>
          <w:bCs/>
          <w:sz w:val="27"/>
          <w:szCs w:val="27"/>
          <w:lang w:eastAsia="ru-RU"/>
        </w:rPr>
        <w:t>бағдарламасы</w:t>
      </w:r>
      <w:proofErr w:type="spellEnd"/>
      <w:r w:rsidRPr="00B70DF6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DF6">
        <w:rPr>
          <w:rFonts w:eastAsia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B70DF6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DF6">
        <w:rPr>
          <w:rFonts w:eastAsia="Times New Roman"/>
          <w:b/>
          <w:bCs/>
          <w:sz w:val="27"/>
          <w:szCs w:val="27"/>
          <w:lang w:eastAsia="ru-RU"/>
        </w:rPr>
        <w:t>сынып</w:t>
      </w:r>
      <w:proofErr w:type="spellEnd"/>
      <w:r w:rsidRPr="00B70DF6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DF6">
        <w:rPr>
          <w:rFonts w:eastAsia="Times New Roman"/>
          <w:b/>
          <w:bCs/>
          <w:sz w:val="27"/>
          <w:szCs w:val="27"/>
          <w:lang w:eastAsia="ru-RU"/>
        </w:rPr>
        <w:t>жетекшіге</w:t>
      </w:r>
      <w:proofErr w:type="spellEnd"/>
      <w:r w:rsidRPr="00B70DF6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70DF6">
        <w:rPr>
          <w:rFonts w:eastAsia="Times New Roman"/>
          <w:b/>
          <w:bCs/>
          <w:sz w:val="27"/>
          <w:szCs w:val="27"/>
          <w:lang w:eastAsia="ru-RU"/>
        </w:rPr>
        <w:t>көмек</w:t>
      </w:r>
      <w:proofErr w:type="spellEnd"/>
    </w:p>
    <w:p w:rsidR="00B70DF6" w:rsidRPr="00B70DF6" w:rsidRDefault="00B70DF6" w:rsidP="00B70DF6">
      <w:pPr>
        <w:spacing w:after="0" w:line="240" w:lineRule="auto"/>
        <w:rPr>
          <w:rFonts w:eastAsia="Times New Roman"/>
          <w:szCs w:val="24"/>
          <w:lang w:eastAsia="ru-RU"/>
        </w:rPr>
      </w:pPr>
      <w:proofErr w:type="spellStart"/>
      <w:r w:rsidRPr="00B70DF6">
        <w:rPr>
          <w:rFonts w:eastAsia="Times New Roman"/>
          <w:szCs w:val="24"/>
          <w:lang w:eastAsia="ru-RU"/>
        </w:rPr>
        <w:t>Қыздарға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өнегелі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ақыл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беру </w:t>
      </w:r>
      <w:proofErr w:type="spellStart"/>
      <w:r w:rsidRPr="00B70DF6">
        <w:rPr>
          <w:rFonts w:eastAsia="Times New Roman"/>
          <w:szCs w:val="24"/>
          <w:lang w:eastAsia="ru-RU"/>
        </w:rPr>
        <w:t>жолдары</w:t>
      </w:r>
      <w:proofErr w:type="spellEnd"/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Адамзат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ес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білгелі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ұрпағын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тәрбиелеумен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келеді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ұрпақ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тәрбиесі-ұлт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тәрбиесі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Адамзат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ес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білгелі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баласын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өте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тәрті</w:t>
      </w:r>
      <w:proofErr w:type="gramStart"/>
      <w:r w:rsidRPr="00B70DF6">
        <w:rPr>
          <w:rFonts w:eastAsia="Times New Roman"/>
          <w:szCs w:val="24"/>
          <w:lang w:eastAsia="ru-RU"/>
        </w:rPr>
        <w:t>пт</w:t>
      </w:r>
      <w:proofErr w:type="gramEnd"/>
      <w:r w:rsidRPr="00B70DF6">
        <w:rPr>
          <w:rFonts w:eastAsia="Times New Roman"/>
          <w:szCs w:val="24"/>
          <w:lang w:eastAsia="ru-RU"/>
        </w:rPr>
        <w:t>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кішіпейіл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білімді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шебер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еңбекқор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үлгілі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отбасы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иесі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үлгілі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әке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немесе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шеше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бақытты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ата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немесе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әже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ретінде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көргісі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келеді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Сол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арман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сондай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тұлға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ә</w:t>
      </w:r>
      <w:proofErr w:type="gramStart"/>
      <w:r w:rsidRPr="00B70DF6">
        <w:rPr>
          <w:rFonts w:eastAsia="Times New Roman"/>
          <w:szCs w:val="24"/>
          <w:lang w:eastAsia="ru-RU"/>
        </w:rPr>
        <w:t>р</w:t>
      </w:r>
      <w:proofErr w:type="spellEnd"/>
      <w:proofErr w:type="gram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адамның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бойында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қалыптасқан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Әркім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баласының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бойынан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осындай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қасиеттерді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көргісі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келеді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Оқушыларды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отбасылық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өмірге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дайындау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өте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күрделі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қажымас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еңбекті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қажет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етеді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r w:rsidRPr="00B70DF6">
        <w:rPr>
          <w:rFonts w:eastAsia="Times New Roman"/>
          <w:szCs w:val="24"/>
          <w:lang w:eastAsia="ru-RU"/>
        </w:rPr>
        <w:br/>
        <w:t>«</w:t>
      </w:r>
      <w:proofErr w:type="spellStart"/>
      <w:r w:rsidRPr="00B70DF6">
        <w:rPr>
          <w:rFonts w:eastAsia="Times New Roman"/>
          <w:szCs w:val="24"/>
          <w:lang w:eastAsia="ru-RU"/>
        </w:rPr>
        <w:t>Отан-отбасынан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басталады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» </w:t>
      </w:r>
      <w:proofErr w:type="spellStart"/>
      <w:r w:rsidRPr="00B70DF6">
        <w:rPr>
          <w:rFonts w:eastAsia="Times New Roman"/>
          <w:szCs w:val="24"/>
          <w:lang w:eastAsia="ru-RU"/>
        </w:rPr>
        <w:t>дейміз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ал </w:t>
      </w:r>
      <w:proofErr w:type="spellStart"/>
      <w:r w:rsidRPr="00B70DF6">
        <w:rPr>
          <w:rFonts w:eastAsia="Times New Roman"/>
          <w:szCs w:val="24"/>
          <w:lang w:eastAsia="ru-RU"/>
        </w:rPr>
        <w:t>біз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қалай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өмір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сүріп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жатырмыз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әке-шешенің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ата-әженің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ағалы-інілінің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апалы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сіңлінің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бір-біріне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деген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қарым-қатынасына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тығыз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байланысты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Олардың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бір-бі</w:t>
      </w:r>
      <w:proofErr w:type="gramStart"/>
      <w:r w:rsidRPr="00B70DF6">
        <w:rPr>
          <w:rFonts w:eastAsia="Times New Roman"/>
          <w:szCs w:val="24"/>
          <w:lang w:eastAsia="ru-RU"/>
        </w:rPr>
        <w:t>р</w:t>
      </w:r>
      <w:proofErr w:type="gramEnd"/>
      <w:r w:rsidRPr="00B70DF6">
        <w:rPr>
          <w:rFonts w:eastAsia="Times New Roman"/>
          <w:szCs w:val="24"/>
          <w:lang w:eastAsia="ru-RU"/>
        </w:rPr>
        <w:t>іне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деген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жанашырлық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сезімдері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бір-біріне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деген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аналық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әкелік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енелік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аталық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ағалық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апалық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інілік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махаббаттары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сыйластықтары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өсіп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келе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жатқан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ұл-қызға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тікелей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әсер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етеді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Отанымыздың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да, </w:t>
      </w:r>
      <w:proofErr w:type="spellStart"/>
      <w:r w:rsidRPr="00B70DF6">
        <w:rPr>
          <w:rFonts w:eastAsia="Times New Roman"/>
          <w:szCs w:val="24"/>
          <w:lang w:eastAsia="ru-RU"/>
        </w:rPr>
        <w:t>отбасымыздың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да алтын </w:t>
      </w:r>
      <w:proofErr w:type="spellStart"/>
      <w:r w:rsidRPr="00B70DF6">
        <w:rPr>
          <w:rFonts w:eastAsia="Times New Roman"/>
          <w:szCs w:val="24"/>
          <w:lang w:eastAsia="ru-RU"/>
        </w:rPr>
        <w:t>босағасы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- </w:t>
      </w:r>
      <w:proofErr w:type="spellStart"/>
      <w:r w:rsidRPr="00B70DF6">
        <w:rPr>
          <w:rFonts w:eastAsia="Times New Roman"/>
          <w:szCs w:val="24"/>
          <w:lang w:eastAsia="ru-RU"/>
        </w:rPr>
        <w:t>әйел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адам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әйел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– </w:t>
      </w:r>
      <w:proofErr w:type="spellStart"/>
      <w:r w:rsidRPr="00B70DF6">
        <w:rPr>
          <w:rFonts w:eastAsia="Times New Roman"/>
          <w:szCs w:val="24"/>
          <w:lang w:eastAsia="ru-RU"/>
        </w:rPr>
        <w:t>адал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ол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да </w:t>
      </w:r>
      <w:proofErr w:type="spellStart"/>
      <w:r w:rsidRPr="00B70DF6">
        <w:rPr>
          <w:rFonts w:eastAsia="Times New Roman"/>
          <w:szCs w:val="24"/>
          <w:lang w:eastAsia="ru-RU"/>
        </w:rPr>
        <w:t>қыз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болған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Әрбір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баласын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елге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сыйлы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өнегелі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кішіге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үлгі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болатындай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әркез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жақсы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жағынан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көрсем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деп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өзінің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бойындағы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өмірден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алған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тәлім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тәрбиесін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үйретумен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болады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Міне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сондықтан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анаға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кі</w:t>
      </w:r>
      <w:proofErr w:type="gramStart"/>
      <w:r w:rsidRPr="00B70DF6">
        <w:rPr>
          <w:rFonts w:eastAsia="Times New Roman"/>
          <w:szCs w:val="24"/>
          <w:lang w:eastAsia="ru-RU"/>
        </w:rPr>
        <w:t>р</w:t>
      </w:r>
      <w:proofErr w:type="spellEnd"/>
      <w:proofErr w:type="gram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келтірмейтін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мақтанышы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болам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деген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баланың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ойында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анаға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деген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сүйіспеншілік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болу </w:t>
      </w:r>
      <w:proofErr w:type="spellStart"/>
      <w:r w:rsidRPr="00B70DF6">
        <w:rPr>
          <w:rFonts w:eastAsia="Times New Roman"/>
          <w:szCs w:val="24"/>
          <w:lang w:eastAsia="ru-RU"/>
        </w:rPr>
        <w:t>қажет</w:t>
      </w:r>
      <w:proofErr w:type="spellEnd"/>
      <w:r w:rsidRPr="00B70DF6">
        <w:rPr>
          <w:rFonts w:eastAsia="Times New Roman"/>
          <w:szCs w:val="24"/>
          <w:lang w:eastAsia="ru-RU"/>
        </w:rPr>
        <w:t>. «</w:t>
      </w:r>
      <w:proofErr w:type="spellStart"/>
      <w:r w:rsidRPr="00B70DF6">
        <w:rPr>
          <w:rFonts w:eastAsia="Times New Roman"/>
          <w:szCs w:val="24"/>
          <w:lang w:eastAsia="ru-RU"/>
        </w:rPr>
        <w:t>Аяғына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қарай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асын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іш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анасына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қарап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ал» - </w:t>
      </w:r>
      <w:proofErr w:type="spellStart"/>
      <w:r w:rsidRPr="00B70DF6">
        <w:rPr>
          <w:rFonts w:eastAsia="Times New Roman"/>
          <w:szCs w:val="24"/>
          <w:lang w:eastAsia="ru-RU"/>
        </w:rPr>
        <w:t>деген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ата-бабамыздың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асыл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сөзі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осының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айғағындай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Өнегелі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тәрбиелі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бала </w:t>
      </w:r>
      <w:proofErr w:type="spellStart"/>
      <w:r w:rsidRPr="00B70DF6">
        <w:rPr>
          <w:rFonts w:eastAsia="Times New Roman"/>
          <w:szCs w:val="24"/>
          <w:lang w:eastAsia="ru-RU"/>
        </w:rPr>
        <w:t>қандай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болу </w:t>
      </w:r>
      <w:proofErr w:type="spellStart"/>
      <w:r w:rsidRPr="00B70DF6">
        <w:rPr>
          <w:rFonts w:eastAsia="Times New Roman"/>
          <w:szCs w:val="24"/>
          <w:lang w:eastAsia="ru-RU"/>
        </w:rPr>
        <w:t>керек</w:t>
      </w:r>
      <w:proofErr w:type="spellEnd"/>
      <w:r w:rsidRPr="00B70DF6">
        <w:rPr>
          <w:rFonts w:eastAsia="Times New Roman"/>
          <w:szCs w:val="24"/>
          <w:lang w:eastAsia="ru-RU"/>
        </w:rPr>
        <w:t xml:space="preserve">? </w:t>
      </w:r>
      <w:proofErr w:type="spellStart"/>
      <w:r w:rsidRPr="00B70DF6">
        <w:rPr>
          <w:rFonts w:eastAsia="Times New Roman"/>
          <w:szCs w:val="24"/>
          <w:lang w:eastAsia="ru-RU"/>
        </w:rPr>
        <w:t>Қыз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- </w:t>
      </w:r>
      <w:proofErr w:type="spellStart"/>
      <w:r w:rsidRPr="00B70DF6">
        <w:rPr>
          <w:rFonts w:eastAsia="Times New Roman"/>
          <w:szCs w:val="24"/>
          <w:lang w:eastAsia="ru-RU"/>
        </w:rPr>
        <w:t>өмірдің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қызғалдағы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қыздар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болашақ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бақыт-байлық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ошағы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адамзаттың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өсі</w:t>
      </w:r>
      <w:proofErr w:type="gramStart"/>
      <w:r w:rsidRPr="00B70DF6">
        <w:rPr>
          <w:rFonts w:eastAsia="Times New Roman"/>
          <w:szCs w:val="24"/>
          <w:lang w:eastAsia="ru-RU"/>
        </w:rPr>
        <w:t>п-</w:t>
      </w:r>
      <w:proofErr w:type="gramEnd"/>
      <w:r w:rsidRPr="00B70DF6">
        <w:rPr>
          <w:rFonts w:eastAsia="Times New Roman"/>
          <w:szCs w:val="24"/>
          <w:lang w:eastAsia="ru-RU"/>
        </w:rPr>
        <w:t>өркендеп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тәлім-тәрбие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алатын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қасиетті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ұясы</w:t>
      </w:r>
      <w:proofErr w:type="spellEnd"/>
      <w:r w:rsidRPr="00B70DF6">
        <w:rPr>
          <w:rFonts w:eastAsia="Times New Roman"/>
          <w:szCs w:val="24"/>
          <w:lang w:eastAsia="ru-RU"/>
        </w:rPr>
        <w:t>. «</w:t>
      </w:r>
      <w:proofErr w:type="spellStart"/>
      <w:r w:rsidRPr="00B70DF6">
        <w:rPr>
          <w:rFonts w:eastAsia="Times New Roman"/>
          <w:szCs w:val="24"/>
          <w:lang w:eastAsia="ru-RU"/>
        </w:rPr>
        <w:t>Тәлімді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proofErr w:type="gramStart"/>
      <w:r w:rsidRPr="00B70DF6">
        <w:rPr>
          <w:rFonts w:eastAsia="Times New Roman"/>
          <w:szCs w:val="24"/>
          <w:lang w:eastAsia="ru-RU"/>
        </w:rPr>
        <w:t>ана-т</w:t>
      </w:r>
      <w:proofErr w:type="gramEnd"/>
      <w:r w:rsidRPr="00B70DF6">
        <w:rPr>
          <w:rFonts w:eastAsia="Times New Roman"/>
          <w:szCs w:val="24"/>
          <w:lang w:eastAsia="ru-RU"/>
        </w:rPr>
        <w:t>әрбиелі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келін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» </w:t>
      </w:r>
      <w:proofErr w:type="spellStart"/>
      <w:r w:rsidRPr="00B70DF6">
        <w:rPr>
          <w:rFonts w:eastAsia="Times New Roman"/>
          <w:szCs w:val="24"/>
          <w:lang w:eastAsia="ru-RU"/>
        </w:rPr>
        <w:t>атанады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Адамның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сыртқы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бейнесі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ішкі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дүниесімен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тығыз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байланысты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Ендеше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ішкі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дүние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– </w:t>
      </w:r>
      <w:proofErr w:type="spellStart"/>
      <w:r w:rsidRPr="00B70DF6">
        <w:rPr>
          <w:rFonts w:eastAsia="Times New Roman"/>
          <w:szCs w:val="24"/>
          <w:lang w:eastAsia="ru-RU"/>
        </w:rPr>
        <w:t>міне</w:t>
      </w:r>
      <w:proofErr w:type="gramStart"/>
      <w:r w:rsidRPr="00B70DF6">
        <w:rPr>
          <w:rFonts w:eastAsia="Times New Roman"/>
          <w:szCs w:val="24"/>
          <w:lang w:eastAsia="ru-RU"/>
        </w:rPr>
        <w:t>з-</w:t>
      </w:r>
      <w:proofErr w:type="gramEnd"/>
      <w:r w:rsidRPr="00B70DF6">
        <w:rPr>
          <w:rFonts w:eastAsia="Times New Roman"/>
          <w:szCs w:val="24"/>
          <w:lang w:eastAsia="ru-RU"/>
        </w:rPr>
        <w:t>құлық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Дауыс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көтеріп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оспадарсыз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сөйлесең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сыртқы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бейнең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қанша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сұлу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әдемі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киініп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тұрсаң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да </w:t>
      </w:r>
      <w:proofErr w:type="spellStart"/>
      <w:r w:rsidRPr="00B70DF6">
        <w:rPr>
          <w:rFonts w:eastAsia="Times New Roman"/>
          <w:szCs w:val="24"/>
          <w:lang w:eastAsia="ru-RU"/>
        </w:rPr>
        <w:t>жарасым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таппайды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r w:rsidRPr="00B70DF6">
        <w:rPr>
          <w:rFonts w:eastAsia="Times New Roman"/>
          <w:szCs w:val="24"/>
          <w:lang w:eastAsia="ru-RU"/>
        </w:rPr>
        <w:br/>
        <w:t>«</w:t>
      </w:r>
      <w:proofErr w:type="spellStart"/>
      <w:r w:rsidRPr="00B70DF6">
        <w:rPr>
          <w:rFonts w:eastAsia="Times New Roman"/>
          <w:szCs w:val="24"/>
          <w:lang w:eastAsia="ru-RU"/>
        </w:rPr>
        <w:t>Киіміне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қарай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шығарып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салады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» </w:t>
      </w:r>
      <w:proofErr w:type="spellStart"/>
      <w:r w:rsidRPr="00B70DF6">
        <w:rPr>
          <w:rFonts w:eastAsia="Times New Roman"/>
          <w:szCs w:val="24"/>
          <w:lang w:eastAsia="ru-RU"/>
        </w:rPr>
        <w:t>деген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ұғым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осыны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меңзеп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тұ</w:t>
      </w:r>
      <w:proofErr w:type="gramStart"/>
      <w:r w:rsidRPr="00B70DF6">
        <w:rPr>
          <w:rFonts w:eastAsia="Times New Roman"/>
          <w:szCs w:val="24"/>
          <w:lang w:eastAsia="ru-RU"/>
        </w:rPr>
        <w:t>р</w:t>
      </w:r>
      <w:proofErr w:type="gramEnd"/>
      <w:r w:rsidRPr="00B70DF6">
        <w:rPr>
          <w:rFonts w:eastAsia="Times New Roman"/>
          <w:szCs w:val="24"/>
          <w:lang w:eastAsia="ru-RU"/>
        </w:rPr>
        <w:t>ған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секілді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Адаммен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қарым-қатынасың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ғой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міне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сондықтан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да </w:t>
      </w:r>
      <w:proofErr w:type="spellStart"/>
      <w:r w:rsidRPr="00B70DF6">
        <w:rPr>
          <w:rFonts w:eastAsia="Times New Roman"/>
          <w:szCs w:val="24"/>
          <w:lang w:eastAsia="ru-RU"/>
        </w:rPr>
        <w:t>айналаңнан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күнделікті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өмірде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жақсы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жанға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жағымды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сөзбен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даусынды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сөйлеу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мәнеріңді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түзетіп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жақсылықты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бойыңа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жина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Рухани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байлығың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бі</w:t>
      </w:r>
      <w:proofErr w:type="gramStart"/>
      <w:r w:rsidRPr="00B70DF6">
        <w:rPr>
          <w:rFonts w:eastAsia="Times New Roman"/>
          <w:szCs w:val="24"/>
          <w:lang w:eastAsia="ru-RU"/>
        </w:rPr>
        <w:t>л</w:t>
      </w:r>
      <w:proofErr w:type="gramEnd"/>
      <w:r w:rsidRPr="00B70DF6">
        <w:rPr>
          <w:rFonts w:eastAsia="Times New Roman"/>
          <w:szCs w:val="24"/>
          <w:lang w:eastAsia="ru-RU"/>
        </w:rPr>
        <w:t>ім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мен </w:t>
      </w:r>
      <w:proofErr w:type="spellStart"/>
      <w:r w:rsidRPr="00B70DF6">
        <w:rPr>
          <w:rFonts w:eastAsia="Times New Roman"/>
          <w:szCs w:val="24"/>
          <w:lang w:eastAsia="ru-RU"/>
        </w:rPr>
        <w:t>тәрбие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Сыртқы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киім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киісі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жү</w:t>
      </w:r>
      <w:proofErr w:type="gramStart"/>
      <w:r w:rsidRPr="00B70DF6">
        <w:rPr>
          <w:rFonts w:eastAsia="Times New Roman"/>
          <w:szCs w:val="24"/>
          <w:lang w:eastAsia="ru-RU"/>
        </w:rPr>
        <w:t>р</w:t>
      </w:r>
      <w:proofErr w:type="gramEnd"/>
      <w:r w:rsidRPr="00B70DF6">
        <w:rPr>
          <w:rFonts w:eastAsia="Times New Roman"/>
          <w:szCs w:val="24"/>
          <w:lang w:eastAsia="ru-RU"/>
        </w:rPr>
        <w:t>іп-тұрғаны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көңілге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қонымды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күнделікті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сабағын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тиянақты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оқып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жүретін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оқушыны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ұстаз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да, </w:t>
      </w:r>
      <w:proofErr w:type="spellStart"/>
      <w:r w:rsidRPr="00B70DF6">
        <w:rPr>
          <w:rFonts w:eastAsia="Times New Roman"/>
          <w:szCs w:val="24"/>
          <w:lang w:eastAsia="ru-RU"/>
        </w:rPr>
        <w:t>ата-ана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да </w:t>
      </w:r>
      <w:proofErr w:type="spellStart"/>
      <w:r w:rsidRPr="00B70DF6">
        <w:rPr>
          <w:rFonts w:eastAsia="Times New Roman"/>
          <w:szCs w:val="24"/>
          <w:lang w:eastAsia="ru-RU"/>
        </w:rPr>
        <w:t>мақтаныш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тұтады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Теледидардан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көргеннің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бә</w:t>
      </w:r>
      <w:proofErr w:type="gramStart"/>
      <w:r w:rsidRPr="00B70DF6">
        <w:rPr>
          <w:rFonts w:eastAsia="Times New Roman"/>
          <w:szCs w:val="24"/>
          <w:lang w:eastAsia="ru-RU"/>
        </w:rPr>
        <w:t>р</w:t>
      </w:r>
      <w:proofErr w:type="gramEnd"/>
      <w:r w:rsidRPr="00B70DF6">
        <w:rPr>
          <w:rFonts w:eastAsia="Times New Roman"/>
          <w:szCs w:val="24"/>
          <w:lang w:eastAsia="ru-RU"/>
        </w:rPr>
        <w:t>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електеуге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үйренуге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болмайды</w:t>
      </w:r>
      <w:proofErr w:type="spellEnd"/>
      <w:r w:rsidRPr="00B70DF6">
        <w:rPr>
          <w:rFonts w:eastAsia="Times New Roman"/>
          <w:szCs w:val="24"/>
          <w:lang w:eastAsia="ru-RU"/>
        </w:rPr>
        <w:t>. «</w:t>
      </w:r>
      <w:proofErr w:type="spellStart"/>
      <w:r w:rsidRPr="00B70DF6">
        <w:rPr>
          <w:rFonts w:eastAsia="Times New Roman"/>
          <w:szCs w:val="24"/>
          <w:lang w:eastAsia="ru-RU"/>
        </w:rPr>
        <w:t>Жаманнан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жирен, </w:t>
      </w:r>
      <w:proofErr w:type="spellStart"/>
      <w:r w:rsidRPr="00B70DF6">
        <w:rPr>
          <w:rFonts w:eastAsia="Times New Roman"/>
          <w:szCs w:val="24"/>
          <w:lang w:eastAsia="ru-RU"/>
        </w:rPr>
        <w:t>жақсыдан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үйрен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» </w:t>
      </w:r>
      <w:proofErr w:type="spellStart"/>
      <w:r w:rsidRPr="00B70DF6">
        <w:rPr>
          <w:rFonts w:eastAsia="Times New Roman"/>
          <w:szCs w:val="24"/>
          <w:lang w:eastAsia="ru-RU"/>
        </w:rPr>
        <w:t>деген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бар </w:t>
      </w:r>
      <w:proofErr w:type="spellStart"/>
      <w:r w:rsidRPr="00B70DF6">
        <w:rPr>
          <w:rFonts w:eastAsia="Times New Roman"/>
          <w:szCs w:val="24"/>
          <w:lang w:eastAsia="ru-RU"/>
        </w:rPr>
        <w:t>ғой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жақсы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мен </w:t>
      </w:r>
      <w:proofErr w:type="spellStart"/>
      <w:r w:rsidRPr="00B70DF6">
        <w:rPr>
          <w:rFonts w:eastAsia="Times New Roman"/>
          <w:szCs w:val="24"/>
          <w:lang w:eastAsia="ru-RU"/>
        </w:rPr>
        <w:t>жаманның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арасын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ажырата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білу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қажет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Батыстың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мәнсіз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музыкасын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тыңдап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соған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бой </w:t>
      </w:r>
      <w:proofErr w:type="spellStart"/>
      <w:r w:rsidRPr="00B70DF6">
        <w:rPr>
          <w:rFonts w:eastAsia="Times New Roman"/>
          <w:szCs w:val="24"/>
          <w:lang w:eastAsia="ru-RU"/>
        </w:rPr>
        <w:t>алдырып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елі</w:t>
      </w:r>
      <w:proofErr w:type="gramStart"/>
      <w:r w:rsidRPr="00B70DF6">
        <w:rPr>
          <w:rFonts w:eastAsia="Times New Roman"/>
          <w:szCs w:val="24"/>
          <w:lang w:eastAsia="ru-RU"/>
        </w:rPr>
        <w:t>р</w:t>
      </w:r>
      <w:proofErr w:type="gramEnd"/>
      <w:r w:rsidRPr="00B70DF6">
        <w:rPr>
          <w:rFonts w:eastAsia="Times New Roman"/>
          <w:szCs w:val="24"/>
          <w:lang w:eastAsia="ru-RU"/>
        </w:rPr>
        <w:t>іп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қисаңдаған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қыздардан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не </w:t>
      </w:r>
      <w:proofErr w:type="spellStart"/>
      <w:r w:rsidRPr="00B70DF6">
        <w:rPr>
          <w:rFonts w:eastAsia="Times New Roman"/>
          <w:szCs w:val="24"/>
          <w:lang w:eastAsia="ru-RU"/>
        </w:rPr>
        <w:t>күтесің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қазақтың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әсем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сазын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асқақ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әуенін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бағалап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тыңдай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білген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жоқ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болар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Мұқасан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мен </w:t>
      </w:r>
      <w:proofErr w:type="spellStart"/>
      <w:r w:rsidRPr="00B70DF6">
        <w:rPr>
          <w:rFonts w:eastAsia="Times New Roman"/>
          <w:szCs w:val="24"/>
          <w:lang w:eastAsia="ru-RU"/>
        </w:rPr>
        <w:t>Нұрланның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«</w:t>
      </w:r>
      <w:proofErr w:type="spellStart"/>
      <w:r w:rsidRPr="00B70DF6">
        <w:rPr>
          <w:rFonts w:eastAsia="Times New Roman"/>
          <w:szCs w:val="24"/>
          <w:lang w:eastAsia="ru-RU"/>
        </w:rPr>
        <w:t>Әзіл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шумақтарынан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» </w:t>
      </w:r>
      <w:proofErr w:type="spellStart"/>
      <w:r w:rsidRPr="00B70DF6">
        <w:rPr>
          <w:rFonts w:eastAsia="Times New Roman"/>
          <w:szCs w:val="24"/>
          <w:lang w:eastAsia="ru-RU"/>
        </w:rPr>
        <w:t>бі</w:t>
      </w:r>
      <w:proofErr w:type="gramStart"/>
      <w:r w:rsidRPr="00B70DF6">
        <w:rPr>
          <w:rFonts w:eastAsia="Times New Roman"/>
          <w:szCs w:val="24"/>
          <w:lang w:eastAsia="ru-RU"/>
        </w:rPr>
        <w:t>р</w:t>
      </w:r>
      <w:proofErr w:type="spellEnd"/>
      <w:proofErr w:type="gram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дәлел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: </w:t>
      </w:r>
      <w:r w:rsidRPr="00B70DF6">
        <w:rPr>
          <w:rFonts w:eastAsia="Times New Roman"/>
          <w:szCs w:val="24"/>
          <w:lang w:eastAsia="ru-RU"/>
        </w:rPr>
        <w:br/>
        <w:t>«</w:t>
      </w:r>
      <w:proofErr w:type="spellStart"/>
      <w:r w:rsidRPr="00B70DF6">
        <w:rPr>
          <w:rFonts w:eastAsia="Times New Roman"/>
          <w:szCs w:val="24"/>
          <w:lang w:eastAsia="ru-RU"/>
        </w:rPr>
        <w:t>Көйлек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киі</w:t>
      </w:r>
      <w:proofErr w:type="gramStart"/>
      <w:r w:rsidRPr="00B70DF6">
        <w:rPr>
          <w:rFonts w:eastAsia="Times New Roman"/>
          <w:szCs w:val="24"/>
          <w:lang w:eastAsia="ru-RU"/>
        </w:rPr>
        <w:t>п</w:t>
      </w:r>
      <w:proofErr w:type="spellEnd"/>
      <w:proofErr w:type="gram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бір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жүр</w:t>
      </w:r>
      <w:proofErr w:type="spellEnd"/>
      <w:r w:rsidRPr="00B70DF6">
        <w:rPr>
          <w:rFonts w:eastAsia="Times New Roman"/>
          <w:szCs w:val="24"/>
          <w:lang w:eastAsia="ru-RU"/>
        </w:rPr>
        <w:t>,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Ашық-шашық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борбайға</w:t>
      </w:r>
      <w:proofErr w:type="spellEnd"/>
      <w:r w:rsidRPr="00B70DF6">
        <w:rPr>
          <w:rFonts w:eastAsia="Times New Roman"/>
          <w:szCs w:val="24"/>
          <w:lang w:eastAsia="ru-RU"/>
        </w:rPr>
        <w:t>,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Жырық-қарыс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етегі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Суық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тисе </w:t>
      </w:r>
      <w:proofErr w:type="spellStart"/>
      <w:r w:rsidRPr="00B70DF6">
        <w:rPr>
          <w:rFonts w:eastAsia="Times New Roman"/>
          <w:szCs w:val="24"/>
          <w:lang w:eastAsia="ru-RU"/>
        </w:rPr>
        <w:t>тоңбай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ма</w:t>
      </w:r>
      <w:proofErr w:type="spellEnd"/>
      <w:r w:rsidRPr="00B70DF6">
        <w:rPr>
          <w:rFonts w:eastAsia="Times New Roman"/>
          <w:szCs w:val="24"/>
          <w:lang w:eastAsia="ru-RU"/>
        </w:rPr>
        <w:t>?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Жалтыраған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жанбасы</w:t>
      </w:r>
      <w:proofErr w:type="spellEnd"/>
      <w:r w:rsidRPr="00B70DF6">
        <w:rPr>
          <w:rFonts w:eastAsia="Times New Roman"/>
          <w:szCs w:val="24"/>
          <w:lang w:eastAsia="ru-RU"/>
        </w:rPr>
        <w:t>,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Ұят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</w:t>
      </w:r>
      <w:proofErr w:type="gramStart"/>
      <w:r w:rsidRPr="00B70DF6">
        <w:rPr>
          <w:rFonts w:eastAsia="Times New Roman"/>
          <w:szCs w:val="24"/>
          <w:lang w:eastAsia="ru-RU"/>
        </w:rPr>
        <w:t>айда</w:t>
      </w:r>
      <w:proofErr w:type="spellEnd"/>
      <w:proofErr w:type="gramEnd"/>
      <w:r w:rsidRPr="00B70DF6">
        <w:rPr>
          <w:rFonts w:eastAsia="Times New Roman"/>
          <w:szCs w:val="24"/>
          <w:lang w:eastAsia="ru-RU"/>
        </w:rPr>
        <w:t xml:space="preserve">, ар </w:t>
      </w:r>
      <w:proofErr w:type="spellStart"/>
      <w:r w:rsidRPr="00B70DF6">
        <w:rPr>
          <w:rFonts w:eastAsia="Times New Roman"/>
          <w:szCs w:val="24"/>
          <w:lang w:eastAsia="ru-RU"/>
        </w:rPr>
        <w:t>қайда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Бұлты</w:t>
      </w:r>
      <w:proofErr w:type="gramStart"/>
      <w:r w:rsidRPr="00B70DF6">
        <w:rPr>
          <w:rFonts w:eastAsia="Times New Roman"/>
          <w:szCs w:val="24"/>
          <w:lang w:eastAsia="ru-RU"/>
        </w:rPr>
        <w:t>ң-</w:t>
      </w:r>
      <w:proofErr w:type="gramEnd"/>
      <w:r w:rsidRPr="00B70DF6">
        <w:rPr>
          <w:rFonts w:eastAsia="Times New Roman"/>
          <w:szCs w:val="24"/>
          <w:lang w:eastAsia="ru-RU"/>
        </w:rPr>
        <w:t>бұлтың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етеді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Ұрсу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керек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мұндайда</w:t>
      </w:r>
      <w:proofErr w:type="spellEnd"/>
      <w:r w:rsidRPr="00B70DF6">
        <w:rPr>
          <w:rFonts w:eastAsia="Times New Roman"/>
          <w:szCs w:val="24"/>
          <w:lang w:eastAsia="ru-RU"/>
        </w:rPr>
        <w:t>?»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Ашы</w:t>
      </w:r>
      <w:proofErr w:type="gramStart"/>
      <w:r w:rsidRPr="00B70DF6">
        <w:rPr>
          <w:rFonts w:eastAsia="Times New Roman"/>
          <w:szCs w:val="24"/>
          <w:lang w:eastAsia="ru-RU"/>
        </w:rPr>
        <w:t>қ-</w:t>
      </w:r>
      <w:proofErr w:type="gramEnd"/>
      <w:r w:rsidRPr="00B70DF6">
        <w:rPr>
          <w:rFonts w:eastAsia="Times New Roman"/>
          <w:szCs w:val="24"/>
          <w:lang w:eastAsia="ru-RU"/>
        </w:rPr>
        <w:t>шашық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киінгеннен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жақсы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көрінбейсің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керісінше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көрген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адам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«</w:t>
      </w:r>
      <w:proofErr w:type="spellStart"/>
      <w:r w:rsidRPr="00B70DF6">
        <w:rPr>
          <w:rFonts w:eastAsia="Times New Roman"/>
          <w:szCs w:val="24"/>
          <w:lang w:eastAsia="ru-RU"/>
        </w:rPr>
        <w:t>Мынаны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айтатын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ата-анасы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ұстазы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жоқ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па?» </w:t>
      </w:r>
      <w:proofErr w:type="spellStart"/>
      <w:r w:rsidRPr="00B70DF6">
        <w:rPr>
          <w:rFonts w:eastAsia="Times New Roman"/>
          <w:szCs w:val="24"/>
          <w:lang w:eastAsia="ru-RU"/>
        </w:rPr>
        <w:t>деген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ойға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қалады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Ерсі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бояну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да </w:t>
      </w:r>
      <w:proofErr w:type="spellStart"/>
      <w:r w:rsidRPr="00B70DF6">
        <w:rPr>
          <w:rFonts w:eastAsia="Times New Roman"/>
          <w:szCs w:val="24"/>
          <w:lang w:eastAsia="ru-RU"/>
        </w:rPr>
        <w:t>көруге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қолайсыз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әсер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қалдырады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Көпшілік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орындарда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қатты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күлу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қатты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сөйлеу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міні</w:t>
      </w:r>
      <w:proofErr w:type="gramStart"/>
      <w:r w:rsidRPr="00B70DF6">
        <w:rPr>
          <w:rFonts w:eastAsia="Times New Roman"/>
          <w:szCs w:val="24"/>
          <w:lang w:eastAsia="ru-RU"/>
        </w:rPr>
        <w:t>п</w:t>
      </w:r>
      <w:proofErr w:type="spellEnd"/>
      <w:proofErr w:type="gram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келе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жатқан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көлік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ішінде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үлкенге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орын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бермеу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ешкіммен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санаспай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беттерінше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даурығып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дөрекі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сөйлеп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айғайлап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сөйлеу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өте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ұят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өзімшіл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өркөкіректікті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көрсетеді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Қалай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болса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солай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сөйлеу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киіну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талғамсыздық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пен </w:t>
      </w:r>
      <w:proofErr w:type="spellStart"/>
      <w:r w:rsidRPr="00B70DF6">
        <w:rPr>
          <w:rFonts w:eastAsia="Times New Roman"/>
          <w:szCs w:val="24"/>
          <w:lang w:eastAsia="ru-RU"/>
        </w:rPr>
        <w:t>тұрпайылық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белгісі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Үлкеннің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айтқан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сын </w:t>
      </w:r>
      <w:proofErr w:type="spellStart"/>
      <w:r w:rsidRPr="00B70DF6">
        <w:rPr>
          <w:rFonts w:eastAsia="Times New Roman"/>
          <w:szCs w:val="24"/>
          <w:lang w:eastAsia="ru-RU"/>
        </w:rPr>
        <w:t>ескертпесін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ақылын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өзімдікі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дұрыс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демей</w:t>
      </w:r>
      <w:proofErr w:type="spellEnd"/>
      <w:r w:rsidRPr="00B70DF6">
        <w:rPr>
          <w:rFonts w:eastAsia="Times New Roman"/>
          <w:szCs w:val="24"/>
          <w:lang w:eastAsia="ru-RU"/>
        </w:rPr>
        <w:t>, «</w:t>
      </w:r>
      <w:proofErr w:type="spellStart"/>
      <w:r w:rsidRPr="00B70DF6">
        <w:rPr>
          <w:rFonts w:eastAsia="Times New Roman"/>
          <w:szCs w:val="24"/>
          <w:lang w:eastAsia="ru-RU"/>
        </w:rPr>
        <w:t>қалай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айтылды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неге </w:t>
      </w:r>
      <w:proofErr w:type="spellStart"/>
      <w:r w:rsidRPr="00B70DF6">
        <w:rPr>
          <w:rFonts w:eastAsia="Times New Roman"/>
          <w:szCs w:val="24"/>
          <w:lang w:eastAsia="ru-RU"/>
        </w:rPr>
        <w:t>айтты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?» </w:t>
      </w:r>
      <w:proofErr w:type="spellStart"/>
      <w:r w:rsidRPr="00B70DF6">
        <w:rPr>
          <w:rFonts w:eastAsia="Times New Roman"/>
          <w:szCs w:val="24"/>
          <w:lang w:eastAsia="ru-RU"/>
        </w:rPr>
        <w:t>деп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</w:t>
      </w:r>
      <w:proofErr w:type="gramStart"/>
      <w:r w:rsidRPr="00B70DF6">
        <w:rPr>
          <w:rFonts w:eastAsia="Times New Roman"/>
          <w:szCs w:val="24"/>
          <w:lang w:eastAsia="ru-RU"/>
        </w:rPr>
        <w:t>з-</w:t>
      </w:r>
      <w:proofErr w:type="gramEnd"/>
      <w:r w:rsidRPr="00B70DF6">
        <w:rPr>
          <w:rFonts w:eastAsia="Times New Roman"/>
          <w:szCs w:val="24"/>
          <w:lang w:eastAsia="ru-RU"/>
        </w:rPr>
        <w:t>өзіңе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талдау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жасаған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дұрыс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«Сын </w:t>
      </w:r>
      <w:proofErr w:type="spellStart"/>
      <w:r w:rsidRPr="00B70DF6">
        <w:rPr>
          <w:rFonts w:eastAsia="Times New Roman"/>
          <w:szCs w:val="24"/>
          <w:lang w:eastAsia="ru-RU"/>
        </w:rPr>
        <w:t>түзелмей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мін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түзелмейді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» </w:t>
      </w:r>
      <w:proofErr w:type="spellStart"/>
      <w:r w:rsidRPr="00B70DF6">
        <w:rPr>
          <w:rFonts w:eastAsia="Times New Roman"/>
          <w:szCs w:val="24"/>
          <w:lang w:eastAsia="ru-RU"/>
        </w:rPr>
        <w:t>деген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бар </w:t>
      </w:r>
      <w:proofErr w:type="spellStart"/>
      <w:r w:rsidRPr="00B70DF6">
        <w:rPr>
          <w:rFonts w:eastAsia="Times New Roman"/>
          <w:szCs w:val="24"/>
          <w:lang w:eastAsia="ru-RU"/>
        </w:rPr>
        <w:t>ғой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Әрбі</w:t>
      </w:r>
      <w:proofErr w:type="gramStart"/>
      <w:r w:rsidRPr="00B70DF6">
        <w:rPr>
          <w:rFonts w:eastAsia="Times New Roman"/>
          <w:szCs w:val="24"/>
          <w:lang w:eastAsia="ru-RU"/>
        </w:rPr>
        <w:t>р</w:t>
      </w:r>
      <w:proofErr w:type="spellEnd"/>
      <w:proofErr w:type="gram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бала </w:t>
      </w:r>
      <w:proofErr w:type="spellStart"/>
      <w:r w:rsidRPr="00B70DF6">
        <w:rPr>
          <w:rFonts w:eastAsia="Times New Roman"/>
          <w:szCs w:val="24"/>
          <w:lang w:eastAsia="ru-RU"/>
        </w:rPr>
        <w:t>өзінен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кейінгілерге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үлгі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болу </w:t>
      </w:r>
      <w:proofErr w:type="spellStart"/>
      <w:r w:rsidRPr="00B70DF6">
        <w:rPr>
          <w:rFonts w:eastAsia="Times New Roman"/>
          <w:szCs w:val="24"/>
          <w:lang w:eastAsia="ru-RU"/>
        </w:rPr>
        <w:t>керек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Үлкенді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сыйлайтын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кішіні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сипайтын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жақсы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өнегелі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тәрбиелі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Әрбір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lastRenderedPageBreak/>
        <w:t>отбасында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«</w:t>
      </w:r>
      <w:proofErr w:type="spellStart"/>
      <w:r w:rsidRPr="00B70DF6">
        <w:rPr>
          <w:rFonts w:eastAsia="Times New Roman"/>
          <w:szCs w:val="24"/>
          <w:lang w:eastAsia="ru-RU"/>
        </w:rPr>
        <w:t>баланы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бастан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...» </w:t>
      </w:r>
      <w:proofErr w:type="spellStart"/>
      <w:r w:rsidRPr="00B70DF6">
        <w:rPr>
          <w:rFonts w:eastAsia="Times New Roman"/>
          <w:szCs w:val="24"/>
          <w:lang w:eastAsia="ru-RU"/>
        </w:rPr>
        <w:t>деп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басталатын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тәрбие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қандай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тағылым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десеңізші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? Оны </w:t>
      </w:r>
      <w:proofErr w:type="spellStart"/>
      <w:r w:rsidRPr="00B70DF6">
        <w:rPr>
          <w:rFonts w:eastAsia="Times New Roman"/>
          <w:szCs w:val="24"/>
          <w:lang w:eastAsia="ru-RU"/>
        </w:rPr>
        <w:t>ата-бабаларымыз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қоғамдық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орта </w:t>
      </w:r>
      <w:proofErr w:type="spellStart"/>
      <w:r w:rsidRPr="00B70DF6">
        <w:rPr>
          <w:rFonts w:eastAsia="Times New Roman"/>
          <w:szCs w:val="24"/>
          <w:lang w:eastAsia="ru-RU"/>
        </w:rPr>
        <w:t>тәрбиесімен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қандай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шеберлікпен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ұштастырған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proofErr w:type="spellStart"/>
      <w:r w:rsidRPr="00B70DF6">
        <w:rPr>
          <w:rFonts w:eastAsia="Times New Roman"/>
          <w:szCs w:val="24"/>
          <w:lang w:eastAsia="ru-RU"/>
        </w:rPr>
        <w:t>Ақ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proofErr w:type="gramStart"/>
      <w:r w:rsidRPr="00B70DF6">
        <w:rPr>
          <w:rFonts w:eastAsia="Times New Roman"/>
          <w:szCs w:val="24"/>
          <w:lang w:eastAsia="ru-RU"/>
        </w:rPr>
        <w:t>жол</w:t>
      </w:r>
      <w:proofErr w:type="gramEnd"/>
      <w:r w:rsidRPr="00B70DF6">
        <w:rPr>
          <w:rFonts w:eastAsia="Times New Roman"/>
          <w:szCs w:val="24"/>
          <w:lang w:eastAsia="ru-RU"/>
        </w:rPr>
        <w:t>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бастайтын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жеті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жетекшісі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бар, </w:t>
      </w:r>
      <w:proofErr w:type="spellStart"/>
      <w:r w:rsidRPr="00B70DF6">
        <w:rPr>
          <w:rFonts w:eastAsia="Times New Roman"/>
          <w:szCs w:val="24"/>
          <w:lang w:eastAsia="ru-RU"/>
        </w:rPr>
        <w:t>осыны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бойына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сіңіре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білген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адам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тәрбиелі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адам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1. </w:t>
      </w:r>
      <w:proofErr w:type="spellStart"/>
      <w:r w:rsidRPr="00B70DF6">
        <w:rPr>
          <w:rFonts w:eastAsia="Times New Roman"/>
          <w:szCs w:val="24"/>
          <w:lang w:eastAsia="ru-RU"/>
        </w:rPr>
        <w:t>Адамның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басшысы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– </w:t>
      </w:r>
      <w:proofErr w:type="spellStart"/>
      <w:r w:rsidRPr="00B70DF6">
        <w:rPr>
          <w:rFonts w:eastAsia="Times New Roman"/>
          <w:szCs w:val="24"/>
          <w:lang w:eastAsia="ru-RU"/>
        </w:rPr>
        <w:t>Ақылы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2. </w:t>
      </w:r>
      <w:proofErr w:type="spellStart"/>
      <w:r w:rsidRPr="00B70DF6">
        <w:rPr>
          <w:rFonts w:eastAsia="Times New Roman"/>
          <w:szCs w:val="24"/>
          <w:lang w:eastAsia="ru-RU"/>
        </w:rPr>
        <w:t>Жетекшісі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– </w:t>
      </w:r>
      <w:proofErr w:type="spellStart"/>
      <w:r w:rsidRPr="00B70DF6">
        <w:rPr>
          <w:rFonts w:eastAsia="Times New Roman"/>
          <w:szCs w:val="24"/>
          <w:lang w:eastAsia="ru-RU"/>
        </w:rPr>
        <w:t>талап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r w:rsidRPr="00B70DF6">
        <w:rPr>
          <w:rFonts w:eastAsia="Times New Roman"/>
          <w:szCs w:val="24"/>
          <w:lang w:eastAsia="ru-RU"/>
        </w:rPr>
        <w:br/>
        <w:t xml:space="preserve">3. </w:t>
      </w:r>
      <w:proofErr w:type="spellStart"/>
      <w:r w:rsidRPr="00B70DF6">
        <w:rPr>
          <w:rFonts w:eastAsia="Times New Roman"/>
          <w:szCs w:val="24"/>
          <w:lang w:eastAsia="ru-RU"/>
        </w:rPr>
        <w:t>Жолаушысы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– ой. </w:t>
      </w:r>
      <w:r w:rsidRPr="00B70DF6">
        <w:rPr>
          <w:rFonts w:eastAsia="Times New Roman"/>
          <w:szCs w:val="24"/>
          <w:lang w:eastAsia="ru-RU"/>
        </w:rPr>
        <w:br/>
        <w:t xml:space="preserve">4. </w:t>
      </w:r>
      <w:proofErr w:type="spellStart"/>
      <w:r w:rsidRPr="00B70DF6">
        <w:rPr>
          <w:rFonts w:eastAsia="Times New Roman"/>
          <w:szCs w:val="24"/>
          <w:lang w:eastAsia="ru-RU"/>
        </w:rPr>
        <w:t>Жолдасы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– </w:t>
      </w:r>
      <w:proofErr w:type="spellStart"/>
      <w:r w:rsidRPr="00B70DF6">
        <w:rPr>
          <w:rFonts w:eastAsia="Times New Roman"/>
          <w:szCs w:val="24"/>
          <w:lang w:eastAsia="ru-RU"/>
        </w:rPr>
        <w:t>кәсіп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5. </w:t>
      </w:r>
      <w:proofErr w:type="spellStart"/>
      <w:r w:rsidRPr="00B70DF6">
        <w:rPr>
          <w:rFonts w:eastAsia="Times New Roman"/>
          <w:szCs w:val="24"/>
          <w:lang w:eastAsia="ru-RU"/>
        </w:rPr>
        <w:t>Қ</w:t>
      </w:r>
      <w:proofErr w:type="gramStart"/>
      <w:r w:rsidRPr="00B70DF6">
        <w:rPr>
          <w:rFonts w:eastAsia="Times New Roman"/>
          <w:szCs w:val="24"/>
          <w:lang w:eastAsia="ru-RU"/>
        </w:rPr>
        <w:t>орғаны</w:t>
      </w:r>
      <w:proofErr w:type="spellEnd"/>
      <w:proofErr w:type="gramEnd"/>
      <w:r w:rsidRPr="00B70DF6">
        <w:rPr>
          <w:rFonts w:eastAsia="Times New Roman"/>
          <w:szCs w:val="24"/>
          <w:lang w:eastAsia="ru-RU"/>
        </w:rPr>
        <w:t xml:space="preserve"> – </w:t>
      </w:r>
      <w:proofErr w:type="spellStart"/>
      <w:r w:rsidRPr="00B70DF6">
        <w:rPr>
          <w:rFonts w:eastAsia="Times New Roman"/>
          <w:szCs w:val="24"/>
          <w:lang w:eastAsia="ru-RU"/>
        </w:rPr>
        <w:t>сабыр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6. </w:t>
      </w:r>
      <w:proofErr w:type="spellStart"/>
      <w:r w:rsidRPr="00B70DF6">
        <w:rPr>
          <w:rFonts w:eastAsia="Times New Roman"/>
          <w:szCs w:val="24"/>
          <w:lang w:eastAsia="ru-RU"/>
        </w:rPr>
        <w:t>Қорғаушысы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– </w:t>
      </w:r>
      <w:proofErr w:type="spellStart"/>
      <w:r w:rsidRPr="00B70DF6">
        <w:rPr>
          <w:rFonts w:eastAsia="Times New Roman"/>
          <w:szCs w:val="24"/>
          <w:lang w:eastAsia="ru-RU"/>
        </w:rPr>
        <w:t>мінез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7. </w:t>
      </w:r>
      <w:proofErr w:type="spellStart"/>
      <w:r w:rsidRPr="00B70DF6">
        <w:rPr>
          <w:rFonts w:eastAsia="Times New Roman"/>
          <w:szCs w:val="24"/>
          <w:lang w:eastAsia="ru-RU"/>
        </w:rPr>
        <w:t>Сынаушысы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– </w:t>
      </w:r>
      <w:proofErr w:type="spellStart"/>
      <w:r w:rsidRPr="00B70DF6">
        <w:rPr>
          <w:rFonts w:eastAsia="Times New Roman"/>
          <w:szCs w:val="24"/>
          <w:lang w:eastAsia="ru-RU"/>
        </w:rPr>
        <w:t>жолың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Қазақ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халқы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қызының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жазылмас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дертке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ұщырамауы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үшін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жаза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қадам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баспау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үшін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қыздарына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мынадай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он </w:t>
      </w:r>
      <w:proofErr w:type="spellStart"/>
      <w:r w:rsidRPr="00B70DF6">
        <w:rPr>
          <w:rFonts w:eastAsia="Times New Roman"/>
          <w:szCs w:val="24"/>
          <w:lang w:eastAsia="ru-RU"/>
        </w:rPr>
        <w:t>түрлі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талап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қойған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. </w:t>
      </w:r>
      <w:r w:rsidRPr="00B70DF6">
        <w:rPr>
          <w:rFonts w:eastAsia="Times New Roman"/>
          <w:szCs w:val="24"/>
          <w:lang w:eastAsia="ru-RU"/>
        </w:rPr>
        <w:br/>
        <w:t xml:space="preserve">1. </w:t>
      </w:r>
      <w:proofErr w:type="spellStart"/>
      <w:r w:rsidRPr="00B70DF6">
        <w:rPr>
          <w:rFonts w:eastAsia="Times New Roman"/>
          <w:szCs w:val="24"/>
          <w:lang w:eastAsia="ru-RU"/>
        </w:rPr>
        <w:t>Әдепті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2. </w:t>
      </w:r>
      <w:proofErr w:type="spellStart"/>
      <w:r w:rsidRPr="00B70DF6">
        <w:rPr>
          <w:rFonts w:eastAsia="Times New Roman"/>
          <w:szCs w:val="24"/>
          <w:lang w:eastAsia="ru-RU"/>
        </w:rPr>
        <w:t>Ар-ожданы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proofErr w:type="gramStart"/>
      <w:r w:rsidRPr="00B70DF6">
        <w:rPr>
          <w:rFonts w:eastAsia="Times New Roman"/>
          <w:szCs w:val="24"/>
          <w:lang w:eastAsia="ru-RU"/>
        </w:rPr>
        <w:t>п</w:t>
      </w:r>
      <w:proofErr w:type="gramEnd"/>
      <w:r w:rsidRPr="00B70DF6">
        <w:rPr>
          <w:rFonts w:eastAsia="Times New Roman"/>
          <w:szCs w:val="24"/>
          <w:lang w:eastAsia="ru-RU"/>
        </w:rPr>
        <w:t>әк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болу.</w:t>
      </w:r>
      <w:r w:rsidRPr="00B70DF6">
        <w:rPr>
          <w:rFonts w:eastAsia="Times New Roman"/>
          <w:szCs w:val="24"/>
          <w:lang w:eastAsia="ru-RU"/>
        </w:rPr>
        <w:br/>
        <w:t xml:space="preserve">3. </w:t>
      </w:r>
      <w:proofErr w:type="spellStart"/>
      <w:r w:rsidRPr="00B70DF6">
        <w:rPr>
          <w:rFonts w:eastAsia="Times New Roman"/>
          <w:szCs w:val="24"/>
          <w:lang w:eastAsia="ru-RU"/>
        </w:rPr>
        <w:t>Кең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пейіл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, </w:t>
      </w:r>
      <w:proofErr w:type="spellStart"/>
      <w:r w:rsidRPr="00B70DF6">
        <w:rPr>
          <w:rFonts w:eastAsia="Times New Roman"/>
          <w:szCs w:val="24"/>
          <w:lang w:eastAsia="ru-RU"/>
        </w:rPr>
        <w:t>кеші</w:t>
      </w:r>
      <w:proofErr w:type="gramStart"/>
      <w:r w:rsidRPr="00B70DF6">
        <w:rPr>
          <w:rFonts w:eastAsia="Times New Roman"/>
          <w:szCs w:val="24"/>
          <w:lang w:eastAsia="ru-RU"/>
        </w:rPr>
        <w:t>р</w:t>
      </w:r>
      <w:proofErr w:type="gramEnd"/>
      <w:r w:rsidRPr="00B70DF6">
        <w:rPr>
          <w:rFonts w:eastAsia="Times New Roman"/>
          <w:szCs w:val="24"/>
          <w:lang w:eastAsia="ru-RU"/>
        </w:rPr>
        <w:t>імді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болу.</w:t>
      </w:r>
      <w:r w:rsidRPr="00B70DF6">
        <w:rPr>
          <w:rFonts w:eastAsia="Times New Roman"/>
          <w:szCs w:val="24"/>
          <w:lang w:eastAsia="ru-RU"/>
        </w:rPr>
        <w:br/>
        <w:t xml:space="preserve">4. </w:t>
      </w:r>
      <w:proofErr w:type="spellStart"/>
      <w:r w:rsidRPr="00B70DF6">
        <w:rPr>
          <w:rFonts w:eastAsia="Times New Roman"/>
          <w:szCs w:val="24"/>
          <w:lang w:eastAsia="ru-RU"/>
        </w:rPr>
        <w:t>Мейір-шапағатты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болу.</w:t>
      </w:r>
      <w:r w:rsidRPr="00B70DF6">
        <w:rPr>
          <w:rFonts w:eastAsia="Times New Roman"/>
          <w:szCs w:val="24"/>
          <w:lang w:eastAsia="ru-RU"/>
        </w:rPr>
        <w:br/>
        <w:t xml:space="preserve">5. </w:t>
      </w:r>
      <w:proofErr w:type="spellStart"/>
      <w:r w:rsidRPr="00B70DF6">
        <w:rPr>
          <w:rFonts w:eastAsia="Times New Roman"/>
          <w:szCs w:val="24"/>
          <w:lang w:eastAsia="ru-RU"/>
        </w:rPr>
        <w:t>Ақыл-парасатты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болу.</w:t>
      </w:r>
      <w:r w:rsidRPr="00B70DF6">
        <w:rPr>
          <w:rFonts w:eastAsia="Times New Roman"/>
          <w:szCs w:val="24"/>
          <w:lang w:eastAsia="ru-RU"/>
        </w:rPr>
        <w:br/>
        <w:t xml:space="preserve">6. </w:t>
      </w:r>
      <w:proofErr w:type="spellStart"/>
      <w:r w:rsidRPr="00B70DF6">
        <w:rPr>
          <w:rFonts w:eastAsia="Times New Roman"/>
          <w:szCs w:val="24"/>
          <w:lang w:eastAsia="ru-RU"/>
        </w:rPr>
        <w:t>Сабырлы-салмақты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болу.</w:t>
      </w:r>
      <w:r w:rsidRPr="00B70DF6">
        <w:rPr>
          <w:rFonts w:eastAsia="Times New Roman"/>
          <w:szCs w:val="24"/>
          <w:lang w:eastAsia="ru-RU"/>
        </w:rPr>
        <w:br/>
        <w:t xml:space="preserve">7.Адал, </w:t>
      </w:r>
      <w:proofErr w:type="spellStart"/>
      <w:r w:rsidRPr="00B70DF6">
        <w:rPr>
          <w:rFonts w:eastAsia="Times New Roman"/>
          <w:szCs w:val="24"/>
          <w:lang w:eastAsia="ru-RU"/>
        </w:rPr>
        <w:t>ақ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жарқын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болу,</w:t>
      </w:r>
      <w:r w:rsidRPr="00B70DF6">
        <w:rPr>
          <w:rFonts w:eastAsia="Times New Roman"/>
          <w:szCs w:val="24"/>
          <w:lang w:eastAsia="ru-RU"/>
        </w:rPr>
        <w:br/>
        <w:t xml:space="preserve">8Моральді </w:t>
      </w:r>
      <w:proofErr w:type="spellStart"/>
      <w:r w:rsidRPr="00B70DF6">
        <w:rPr>
          <w:rFonts w:eastAsia="Times New Roman"/>
          <w:szCs w:val="24"/>
          <w:lang w:eastAsia="ru-RU"/>
        </w:rPr>
        <w:t>мұратты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болу.</w:t>
      </w:r>
      <w:r w:rsidRPr="00B70DF6">
        <w:rPr>
          <w:rFonts w:eastAsia="Times New Roman"/>
          <w:szCs w:val="24"/>
          <w:lang w:eastAsia="ru-RU"/>
        </w:rPr>
        <w:br/>
        <w:t>9.Өжет</w:t>
      </w:r>
      <w:proofErr w:type="gramStart"/>
      <w:r w:rsidRPr="00B70DF6">
        <w:rPr>
          <w:rFonts w:eastAsia="Times New Roman"/>
          <w:szCs w:val="24"/>
          <w:lang w:eastAsia="ru-RU"/>
        </w:rPr>
        <w:t>,б</w:t>
      </w:r>
      <w:proofErr w:type="gramEnd"/>
      <w:r w:rsidRPr="00B70DF6">
        <w:rPr>
          <w:rFonts w:eastAsia="Times New Roman"/>
          <w:szCs w:val="24"/>
          <w:lang w:eastAsia="ru-RU"/>
        </w:rPr>
        <w:t>атыл болу,</w:t>
      </w:r>
      <w:r w:rsidRPr="00B70DF6">
        <w:rPr>
          <w:rFonts w:eastAsia="Times New Roman"/>
          <w:szCs w:val="24"/>
          <w:lang w:eastAsia="ru-RU"/>
        </w:rPr>
        <w:br/>
        <w:t xml:space="preserve">10.Ұят </w:t>
      </w:r>
      <w:proofErr w:type="spellStart"/>
      <w:r w:rsidRPr="00B70DF6">
        <w:rPr>
          <w:rFonts w:eastAsia="Times New Roman"/>
          <w:szCs w:val="24"/>
          <w:lang w:eastAsia="ru-RU"/>
        </w:rPr>
        <w:t>намысты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болу.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Инабатты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өсіру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ниетімен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сөздерінде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де </w:t>
      </w:r>
      <w:proofErr w:type="spellStart"/>
      <w:r w:rsidRPr="00B70DF6">
        <w:rPr>
          <w:rFonts w:eastAsia="Times New Roman"/>
          <w:szCs w:val="24"/>
          <w:lang w:eastAsia="ru-RU"/>
        </w:rPr>
        <w:t>пайдаланған,қызға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40 </w:t>
      </w:r>
      <w:proofErr w:type="spellStart"/>
      <w:r w:rsidRPr="00B70DF6">
        <w:rPr>
          <w:rFonts w:eastAsia="Times New Roman"/>
          <w:szCs w:val="24"/>
          <w:lang w:eastAsia="ru-RU"/>
        </w:rPr>
        <w:t>үйден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болған</w:t>
      </w:r>
      <w:proofErr w:type="spellEnd"/>
      <w:r w:rsidRPr="00B70DF6">
        <w:rPr>
          <w:rFonts w:eastAsia="Times New Roman"/>
          <w:szCs w:val="24"/>
          <w:lang w:eastAsia="ru-RU"/>
        </w:rPr>
        <w:t>:</w:t>
      </w:r>
      <w:r w:rsidRPr="00B70DF6">
        <w:rPr>
          <w:rFonts w:eastAsia="Times New Roman"/>
          <w:szCs w:val="24"/>
          <w:lang w:eastAsia="ru-RU"/>
        </w:rPr>
        <w:br/>
        <w:t xml:space="preserve">1.Жарыса </w:t>
      </w:r>
      <w:proofErr w:type="spellStart"/>
      <w:r w:rsidRPr="00B70DF6">
        <w:rPr>
          <w:rFonts w:eastAsia="Times New Roman"/>
          <w:szCs w:val="24"/>
          <w:lang w:eastAsia="ru-RU"/>
        </w:rPr>
        <w:t>сөйлеуге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2.Жалғыз </w:t>
      </w:r>
      <w:proofErr w:type="spellStart"/>
      <w:r w:rsidRPr="00B70DF6">
        <w:rPr>
          <w:rFonts w:eastAsia="Times New Roman"/>
          <w:szCs w:val="24"/>
          <w:lang w:eastAsia="ru-RU"/>
        </w:rPr>
        <w:t>қыдыруға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3.Жыртақтап </w:t>
      </w:r>
      <w:proofErr w:type="spellStart"/>
      <w:r w:rsidRPr="00B70DF6">
        <w:rPr>
          <w:rFonts w:eastAsia="Times New Roman"/>
          <w:szCs w:val="24"/>
          <w:lang w:eastAsia="ru-RU"/>
        </w:rPr>
        <w:t>күлуге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4.Орынсыз </w:t>
      </w:r>
      <w:proofErr w:type="spellStart"/>
      <w:r w:rsidRPr="00B70DF6">
        <w:rPr>
          <w:rFonts w:eastAsia="Times New Roman"/>
          <w:szCs w:val="24"/>
          <w:lang w:eastAsia="ru-RU"/>
        </w:rPr>
        <w:t>ұрынуға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5.Басқаларға </w:t>
      </w:r>
      <w:proofErr w:type="spellStart"/>
      <w:r w:rsidRPr="00B70DF6">
        <w:rPr>
          <w:rFonts w:eastAsia="Times New Roman"/>
          <w:szCs w:val="24"/>
          <w:lang w:eastAsia="ru-RU"/>
        </w:rPr>
        <w:t>қол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тигізуге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>6.Өті</w:t>
      </w:r>
      <w:proofErr w:type="gramStart"/>
      <w:r w:rsidRPr="00B70DF6">
        <w:rPr>
          <w:rFonts w:eastAsia="Times New Roman"/>
          <w:szCs w:val="24"/>
          <w:lang w:eastAsia="ru-RU"/>
        </w:rPr>
        <w:t>р</w:t>
      </w:r>
      <w:proofErr w:type="gramEnd"/>
      <w:r w:rsidRPr="00B70DF6">
        <w:rPr>
          <w:rFonts w:eastAsia="Times New Roman"/>
          <w:szCs w:val="24"/>
          <w:lang w:eastAsia="ru-RU"/>
        </w:rPr>
        <w:t xml:space="preserve">ік </w:t>
      </w:r>
      <w:proofErr w:type="spellStart"/>
      <w:r w:rsidRPr="00B70DF6">
        <w:rPr>
          <w:rFonts w:eastAsia="Times New Roman"/>
          <w:szCs w:val="24"/>
          <w:lang w:eastAsia="ru-RU"/>
        </w:rPr>
        <w:t>өсекке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7.Суық </w:t>
      </w:r>
      <w:proofErr w:type="spellStart"/>
      <w:r w:rsidRPr="00B70DF6">
        <w:rPr>
          <w:rFonts w:eastAsia="Times New Roman"/>
          <w:szCs w:val="24"/>
          <w:lang w:eastAsia="ru-RU"/>
        </w:rPr>
        <w:t>жүріс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сумаң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қылыққа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8.Кісіге </w:t>
      </w:r>
      <w:proofErr w:type="spellStart"/>
      <w:r w:rsidRPr="00B70DF6">
        <w:rPr>
          <w:rFonts w:eastAsia="Times New Roman"/>
          <w:szCs w:val="24"/>
          <w:lang w:eastAsia="ru-RU"/>
        </w:rPr>
        <w:t>қарай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керілі</w:t>
      </w:r>
      <w:proofErr w:type="gramStart"/>
      <w:r w:rsidRPr="00B70DF6">
        <w:rPr>
          <w:rFonts w:eastAsia="Times New Roman"/>
          <w:szCs w:val="24"/>
          <w:lang w:eastAsia="ru-RU"/>
        </w:rPr>
        <w:t>п</w:t>
      </w:r>
      <w:proofErr w:type="spellEnd"/>
      <w:proofErr w:type="gram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есінеуге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9.Талтайып </w:t>
      </w:r>
      <w:proofErr w:type="spellStart"/>
      <w:r w:rsidRPr="00B70DF6">
        <w:rPr>
          <w:rFonts w:eastAsia="Times New Roman"/>
          <w:szCs w:val="24"/>
          <w:lang w:eastAsia="ru-RU"/>
        </w:rPr>
        <w:t>отыруға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10.Шалқайып </w:t>
      </w:r>
      <w:proofErr w:type="spellStart"/>
      <w:r w:rsidRPr="00B70DF6">
        <w:rPr>
          <w:rFonts w:eastAsia="Times New Roman"/>
          <w:szCs w:val="24"/>
          <w:lang w:eastAsia="ru-RU"/>
        </w:rPr>
        <w:t>жатуға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11.Тамақты </w:t>
      </w:r>
      <w:proofErr w:type="spellStart"/>
      <w:r w:rsidRPr="00B70DF6">
        <w:rPr>
          <w:rFonts w:eastAsia="Times New Roman"/>
          <w:szCs w:val="24"/>
          <w:lang w:eastAsia="ru-RU"/>
        </w:rPr>
        <w:t>обарлана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асауға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12.Ұрлыққа-қарлыққа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13.Ұятты </w:t>
      </w:r>
      <w:proofErr w:type="spellStart"/>
      <w:r w:rsidRPr="00B70DF6">
        <w:rPr>
          <w:rFonts w:eastAsia="Times New Roman"/>
          <w:szCs w:val="24"/>
          <w:lang w:eastAsia="ru-RU"/>
        </w:rPr>
        <w:t>мүшелерін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ашып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жүруге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14.Бұрандап </w:t>
      </w:r>
      <w:proofErr w:type="spellStart"/>
      <w:r w:rsidRPr="00B70DF6">
        <w:rPr>
          <w:rFonts w:eastAsia="Times New Roman"/>
          <w:szCs w:val="24"/>
          <w:lang w:eastAsia="ru-RU"/>
        </w:rPr>
        <w:t>қылымсуға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16.Түске </w:t>
      </w:r>
      <w:proofErr w:type="spellStart"/>
      <w:r w:rsidRPr="00B70DF6">
        <w:rPr>
          <w:rFonts w:eastAsia="Times New Roman"/>
          <w:szCs w:val="24"/>
          <w:lang w:eastAsia="ru-RU"/>
        </w:rPr>
        <w:t>дейін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ұйықтаға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17.Кісі </w:t>
      </w:r>
      <w:proofErr w:type="spellStart"/>
      <w:r w:rsidRPr="00B70DF6">
        <w:rPr>
          <w:rFonts w:eastAsia="Times New Roman"/>
          <w:szCs w:val="24"/>
          <w:lang w:eastAsia="ru-RU"/>
        </w:rPr>
        <w:t>алдына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қасынуға</w:t>
      </w:r>
      <w:proofErr w:type="gramStart"/>
      <w:r w:rsidRPr="00B70DF6">
        <w:rPr>
          <w:rFonts w:eastAsia="Times New Roman"/>
          <w:szCs w:val="24"/>
          <w:lang w:eastAsia="ru-RU"/>
        </w:rPr>
        <w:t>,к</w:t>
      </w:r>
      <w:proofErr w:type="gramEnd"/>
      <w:r w:rsidRPr="00B70DF6">
        <w:rPr>
          <w:rFonts w:eastAsia="Times New Roman"/>
          <w:szCs w:val="24"/>
          <w:lang w:eastAsia="ru-RU"/>
        </w:rPr>
        <w:t>иім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ауыстыруға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18.Салт-дәстүрден </w:t>
      </w:r>
      <w:proofErr w:type="spellStart"/>
      <w:r w:rsidRPr="00B70DF6">
        <w:rPr>
          <w:rFonts w:eastAsia="Times New Roman"/>
          <w:szCs w:val="24"/>
          <w:lang w:eastAsia="ru-RU"/>
        </w:rPr>
        <w:t>аттауға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19.Елді </w:t>
      </w:r>
      <w:proofErr w:type="spellStart"/>
      <w:r w:rsidRPr="00B70DF6">
        <w:rPr>
          <w:rFonts w:eastAsia="Times New Roman"/>
          <w:szCs w:val="24"/>
          <w:lang w:eastAsia="ru-RU"/>
        </w:rPr>
        <w:t>ғайбаттауға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20.Үлкендердің </w:t>
      </w:r>
      <w:proofErr w:type="spellStart"/>
      <w:r w:rsidRPr="00B70DF6">
        <w:rPr>
          <w:rFonts w:eastAsia="Times New Roman"/>
          <w:szCs w:val="24"/>
          <w:lang w:eastAsia="ru-RU"/>
        </w:rPr>
        <w:t>жолын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кесіп,атын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атауға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21.Ішімдік пен </w:t>
      </w:r>
      <w:proofErr w:type="spellStart"/>
      <w:r w:rsidRPr="00B70DF6">
        <w:rPr>
          <w:rFonts w:eastAsia="Times New Roman"/>
          <w:szCs w:val="24"/>
          <w:lang w:eastAsia="ru-RU"/>
        </w:rPr>
        <w:t>шегімдікке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22.Ұрыс-керіске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23.Беттен </w:t>
      </w:r>
      <w:proofErr w:type="spellStart"/>
      <w:r w:rsidRPr="00B70DF6">
        <w:rPr>
          <w:rFonts w:eastAsia="Times New Roman"/>
          <w:szCs w:val="24"/>
          <w:lang w:eastAsia="ru-RU"/>
        </w:rPr>
        <w:t>алып,төске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шабуға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>24.Қараулыққа,ысығ</w:t>
      </w:r>
      <w:proofErr w:type="gramStart"/>
      <w:r w:rsidRPr="00B70DF6">
        <w:rPr>
          <w:rFonts w:eastAsia="Times New Roman"/>
          <w:szCs w:val="24"/>
          <w:lang w:eastAsia="ru-RU"/>
        </w:rPr>
        <w:t>анды</w:t>
      </w:r>
      <w:proofErr w:type="gramEnd"/>
      <w:r w:rsidRPr="00B70DF6">
        <w:rPr>
          <w:rFonts w:eastAsia="Times New Roman"/>
          <w:szCs w:val="24"/>
          <w:lang w:eastAsia="ru-RU"/>
        </w:rPr>
        <w:t xml:space="preserve">ққа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25.Рахымсыздық пен </w:t>
      </w:r>
      <w:proofErr w:type="spellStart"/>
      <w:r w:rsidRPr="00B70DF6">
        <w:rPr>
          <w:rFonts w:eastAsia="Times New Roman"/>
          <w:szCs w:val="24"/>
          <w:lang w:eastAsia="ru-RU"/>
        </w:rPr>
        <w:t>қатыгездікке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26.Түнде </w:t>
      </w:r>
      <w:proofErr w:type="spellStart"/>
      <w:r w:rsidRPr="00B70DF6">
        <w:rPr>
          <w:rFonts w:eastAsia="Times New Roman"/>
          <w:szCs w:val="24"/>
          <w:lang w:eastAsia="ru-RU"/>
        </w:rPr>
        <w:t>суға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жалғыз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баруға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27.Жат </w:t>
      </w:r>
      <w:proofErr w:type="spellStart"/>
      <w:r w:rsidRPr="00B70DF6">
        <w:rPr>
          <w:rFonts w:eastAsia="Times New Roman"/>
          <w:szCs w:val="24"/>
          <w:lang w:eastAsia="ru-RU"/>
        </w:rPr>
        <w:t>жыныстылармен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араласып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жатуға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28.Күйеуге </w:t>
      </w:r>
      <w:proofErr w:type="spellStart"/>
      <w:r w:rsidRPr="00B70DF6">
        <w:rPr>
          <w:rFonts w:eastAsia="Times New Roman"/>
          <w:szCs w:val="24"/>
          <w:lang w:eastAsia="ru-RU"/>
        </w:rPr>
        <w:t>қашып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тиюге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29.Әдепсіз </w:t>
      </w:r>
      <w:proofErr w:type="spellStart"/>
      <w:r w:rsidRPr="00B70DF6">
        <w:rPr>
          <w:rFonts w:eastAsia="Times New Roman"/>
          <w:szCs w:val="24"/>
          <w:lang w:eastAsia="ru-RU"/>
        </w:rPr>
        <w:t>сөзден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</w:r>
      <w:r w:rsidRPr="00B70DF6">
        <w:rPr>
          <w:rFonts w:eastAsia="Times New Roman"/>
          <w:szCs w:val="24"/>
          <w:lang w:eastAsia="ru-RU"/>
        </w:rPr>
        <w:lastRenderedPageBreak/>
        <w:t xml:space="preserve">30.Тарс-тұрс </w:t>
      </w:r>
      <w:proofErr w:type="spellStart"/>
      <w:r w:rsidRPr="00B70DF6">
        <w:rPr>
          <w:rFonts w:eastAsia="Times New Roman"/>
          <w:szCs w:val="24"/>
          <w:lang w:eastAsia="ru-RU"/>
        </w:rPr>
        <w:t>журіске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31.Адам мен </w:t>
      </w:r>
      <w:proofErr w:type="spellStart"/>
      <w:r w:rsidRPr="00B70DF6">
        <w:rPr>
          <w:rFonts w:eastAsia="Times New Roman"/>
          <w:szCs w:val="24"/>
          <w:lang w:eastAsia="ru-RU"/>
        </w:rPr>
        <w:t>жануарларды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тебуге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32.Кісіні </w:t>
      </w:r>
      <w:proofErr w:type="spellStart"/>
      <w:r w:rsidRPr="00B70DF6">
        <w:rPr>
          <w:rFonts w:eastAsia="Times New Roman"/>
          <w:szCs w:val="24"/>
          <w:lang w:eastAsia="ru-RU"/>
        </w:rPr>
        <w:t>қорлап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жәбірлеуге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33.Тәкәппарлық пен </w:t>
      </w:r>
      <w:proofErr w:type="spellStart"/>
      <w:r w:rsidRPr="00B70DF6">
        <w:rPr>
          <w:rFonts w:eastAsia="Times New Roman"/>
          <w:szCs w:val="24"/>
          <w:lang w:eastAsia="ru-RU"/>
        </w:rPr>
        <w:t>сайқымазақ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жасануға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34.Айғай </w:t>
      </w:r>
      <w:proofErr w:type="spellStart"/>
      <w:r w:rsidRPr="00B70DF6">
        <w:rPr>
          <w:rFonts w:eastAsia="Times New Roman"/>
          <w:szCs w:val="24"/>
          <w:lang w:eastAsia="ru-RU"/>
        </w:rPr>
        <w:t>сүреңге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35.Шектен </w:t>
      </w:r>
      <w:proofErr w:type="spellStart"/>
      <w:proofErr w:type="gramStart"/>
      <w:r w:rsidRPr="00B70DF6">
        <w:rPr>
          <w:rFonts w:eastAsia="Times New Roman"/>
          <w:szCs w:val="24"/>
          <w:lang w:eastAsia="ru-RU"/>
        </w:rPr>
        <w:t>тыс</w:t>
      </w:r>
      <w:proofErr w:type="spellEnd"/>
      <w:proofErr w:type="gram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сыланып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жасануға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36.Қызғаншақтық пен </w:t>
      </w:r>
      <w:proofErr w:type="spellStart"/>
      <w:r w:rsidRPr="00B70DF6">
        <w:rPr>
          <w:rFonts w:eastAsia="Times New Roman"/>
          <w:szCs w:val="24"/>
          <w:lang w:eastAsia="ru-RU"/>
        </w:rPr>
        <w:t>күншілдікке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37.Менмендік пен </w:t>
      </w:r>
      <w:proofErr w:type="spellStart"/>
      <w:r w:rsidRPr="00B70DF6">
        <w:rPr>
          <w:rFonts w:eastAsia="Times New Roman"/>
          <w:szCs w:val="24"/>
          <w:lang w:eastAsia="ru-RU"/>
        </w:rPr>
        <w:t>өзімшілдікке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38.Алдап-арбауға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39.Көрсеқызарлыққа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  <w:t xml:space="preserve">40.Нәпсі </w:t>
      </w:r>
      <w:proofErr w:type="spellStart"/>
      <w:r w:rsidRPr="00B70DF6">
        <w:rPr>
          <w:rFonts w:eastAsia="Times New Roman"/>
          <w:szCs w:val="24"/>
          <w:lang w:eastAsia="ru-RU"/>
        </w:rPr>
        <w:t>құмарлыққа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Бұл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сөздердің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мағынасын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түсініп,есте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сақтау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қажет</w:t>
      </w:r>
      <w:proofErr w:type="gramStart"/>
      <w:r w:rsidRPr="00B70DF6">
        <w:rPr>
          <w:rFonts w:eastAsia="Times New Roman"/>
          <w:szCs w:val="24"/>
          <w:lang w:eastAsia="ru-RU"/>
        </w:rPr>
        <w:t>.А</w:t>
      </w:r>
      <w:proofErr w:type="gramEnd"/>
      <w:r w:rsidRPr="00B70DF6">
        <w:rPr>
          <w:rFonts w:eastAsia="Times New Roman"/>
          <w:szCs w:val="24"/>
          <w:lang w:eastAsia="ru-RU"/>
        </w:rPr>
        <w:t>йтылған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өнегелі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тиым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сөздер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ұстаздардың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сынып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жетекшілерінің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үйреткен,ақыл-кеңес,білімі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ата-ананың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берген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тәрбиесі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бәрі-бәрі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адамгершілікке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тәрбиелеу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табылады.Қыз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балалардың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жасыратын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еш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нәрсе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болмау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керек.Түсінбеген,өз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басына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кездескен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кейбір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жағдайларды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ашық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айтып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пікірлесу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де </w:t>
      </w:r>
      <w:proofErr w:type="spellStart"/>
      <w:r w:rsidRPr="00B70DF6">
        <w:rPr>
          <w:rFonts w:eastAsia="Times New Roman"/>
          <w:szCs w:val="24"/>
          <w:lang w:eastAsia="ru-RU"/>
        </w:rPr>
        <w:t>адамдықтың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белгісі.Ұстаз-ақылшың,оқутышың,шын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досың.Әр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уақытта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пікірлесіп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ішкі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дүниеңді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ашуда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ата-анаңмен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бірдей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адам</w:t>
      </w:r>
      <w:proofErr w:type="gramStart"/>
      <w:r w:rsidRPr="00B70DF6">
        <w:rPr>
          <w:rFonts w:eastAsia="Times New Roman"/>
          <w:szCs w:val="24"/>
          <w:lang w:eastAsia="ru-RU"/>
        </w:rPr>
        <w:t>.А</w:t>
      </w:r>
      <w:proofErr w:type="gramEnd"/>
      <w:r w:rsidRPr="00B70DF6">
        <w:rPr>
          <w:rFonts w:eastAsia="Times New Roman"/>
          <w:szCs w:val="24"/>
          <w:lang w:eastAsia="ru-RU"/>
        </w:rPr>
        <w:t>та-ана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мен </w:t>
      </w:r>
      <w:proofErr w:type="spellStart"/>
      <w:r w:rsidRPr="00B70DF6">
        <w:rPr>
          <w:rFonts w:eastAsia="Times New Roman"/>
          <w:szCs w:val="24"/>
          <w:lang w:eastAsia="ru-RU"/>
        </w:rPr>
        <w:t>ұстаздың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арасына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қаяу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түсірме.Сыйла,айтқанын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тыңдау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керек.Олар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сендерді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қорғайды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да,қолдайды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да.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Сонымен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қорытындылай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келе,қыздарымызға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айтарым</w:t>
      </w:r>
      <w:proofErr w:type="spellEnd"/>
      <w:r w:rsidRPr="00B70DF6">
        <w:rPr>
          <w:rFonts w:eastAsia="Times New Roman"/>
          <w:szCs w:val="24"/>
          <w:lang w:eastAsia="ru-RU"/>
        </w:rPr>
        <w:t>:»</w:t>
      </w:r>
      <w:proofErr w:type="spellStart"/>
      <w:r w:rsidRPr="00B70DF6">
        <w:rPr>
          <w:rFonts w:eastAsia="Times New Roman"/>
          <w:szCs w:val="24"/>
          <w:lang w:eastAsia="ru-RU"/>
        </w:rPr>
        <w:t>Кез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келген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көргеніңе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еліктемей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қазақ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қыздарына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тән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қасиеттерді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бойыңа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сіңіріп,үлкеннен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өнеге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алып,ұлттық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дәстүрімізді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жалғастыратын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ибалы,инабатты,білімді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қазақ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қызына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лайық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бол»</w:t>
      </w:r>
      <w:proofErr w:type="spellStart"/>
      <w:r w:rsidRPr="00B70DF6">
        <w:rPr>
          <w:rFonts w:eastAsia="Times New Roman"/>
          <w:szCs w:val="24"/>
          <w:lang w:eastAsia="ru-RU"/>
        </w:rPr>
        <w:t>демекпін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  <w:r w:rsidRPr="00B70DF6">
        <w:rPr>
          <w:rFonts w:eastAsia="Times New Roman"/>
          <w:szCs w:val="24"/>
          <w:lang w:eastAsia="ru-RU"/>
        </w:rPr>
        <w:br/>
      </w:r>
      <w:proofErr w:type="spellStart"/>
      <w:r w:rsidRPr="00B70DF6">
        <w:rPr>
          <w:rFonts w:eastAsia="Times New Roman"/>
          <w:szCs w:val="24"/>
          <w:lang w:eastAsia="ru-RU"/>
        </w:rPr>
        <w:t>Ата-анаға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сөз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келтірмейтін,ананың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мақтанышы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болыңдар</w:t>
      </w:r>
      <w:proofErr w:type="gramStart"/>
      <w:r w:rsidRPr="00B70DF6">
        <w:rPr>
          <w:rFonts w:eastAsia="Times New Roman"/>
          <w:szCs w:val="24"/>
          <w:lang w:eastAsia="ru-RU"/>
        </w:rPr>
        <w:t>.Т</w:t>
      </w:r>
      <w:proofErr w:type="gramEnd"/>
      <w:r w:rsidRPr="00B70DF6">
        <w:rPr>
          <w:rFonts w:eastAsia="Times New Roman"/>
          <w:szCs w:val="24"/>
          <w:lang w:eastAsia="ru-RU"/>
        </w:rPr>
        <w:t>әртібіңмен,өнеріңмен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ұлтының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намысын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қорғайтын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мектеп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мақтанышы</w:t>
      </w:r>
      <w:proofErr w:type="spellEnd"/>
      <w:r w:rsidRPr="00B70DF6">
        <w:rPr>
          <w:rFonts w:eastAsia="Times New Roman"/>
          <w:szCs w:val="24"/>
          <w:lang w:eastAsia="ru-RU"/>
        </w:rPr>
        <w:t xml:space="preserve"> </w:t>
      </w:r>
      <w:proofErr w:type="spellStart"/>
      <w:r w:rsidRPr="00B70DF6">
        <w:rPr>
          <w:rFonts w:eastAsia="Times New Roman"/>
          <w:szCs w:val="24"/>
          <w:lang w:eastAsia="ru-RU"/>
        </w:rPr>
        <w:t>болыңдар</w:t>
      </w:r>
      <w:proofErr w:type="spellEnd"/>
      <w:r w:rsidRPr="00B70DF6">
        <w:rPr>
          <w:rFonts w:eastAsia="Times New Roman"/>
          <w:szCs w:val="24"/>
          <w:lang w:eastAsia="ru-RU"/>
        </w:rPr>
        <w:t>.</w:t>
      </w:r>
    </w:p>
    <w:p w:rsidR="0034503D" w:rsidRDefault="0034503D"/>
    <w:sectPr w:rsidR="0034503D" w:rsidSect="0034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F6"/>
    <w:rsid w:val="00055A9B"/>
    <w:rsid w:val="0034503D"/>
    <w:rsid w:val="003A359F"/>
    <w:rsid w:val="00974BB6"/>
    <w:rsid w:val="00B06EBB"/>
    <w:rsid w:val="00B70DF6"/>
    <w:rsid w:val="00C46331"/>
    <w:rsid w:val="00DE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B6"/>
  </w:style>
  <w:style w:type="paragraph" w:styleId="3">
    <w:name w:val="heading 3"/>
    <w:basedOn w:val="a"/>
    <w:link w:val="30"/>
    <w:uiPriority w:val="9"/>
    <w:qFormat/>
    <w:rsid w:val="00B70DF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BB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70DF6"/>
    <w:rPr>
      <w:rFonts w:eastAsia="Times New Roman"/>
      <w:b/>
      <w:bCs/>
      <w:sz w:val="27"/>
      <w:szCs w:val="27"/>
      <w:lang w:eastAsia="ru-RU"/>
    </w:rPr>
  </w:style>
  <w:style w:type="paragraph" w:customStyle="1" w:styleId="argcat">
    <w:name w:val="argcat"/>
    <w:basedOn w:val="a"/>
    <w:rsid w:val="00B70DF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0D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0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1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8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2015-09-22T08:19:00Z</cp:lastPrinted>
  <dcterms:created xsi:type="dcterms:W3CDTF">2013-05-23T05:20:00Z</dcterms:created>
  <dcterms:modified xsi:type="dcterms:W3CDTF">2015-09-22T08:36:00Z</dcterms:modified>
</cp:coreProperties>
</file>